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FF4DE9" w:rsidRDefault="00666E4A" w:rsidP="008C5A75">
      <w:pPr>
        <w:rPr>
          <w:lang w:val="fr-BE"/>
        </w:rPr>
      </w:pPr>
      <w:bookmarkStart w:id="0" w:name="_Hlk37147706"/>
      <w:r>
        <w:rPr>
          <w:lang w:val="fr-BE"/>
        </w:rPr>
        <w:t xml:space="preserve">Sifonisch werkend urinoir met </w:t>
      </w:r>
      <w:r w:rsidR="00CE681D">
        <w:rPr>
          <w:lang w:val="fr-BE"/>
        </w:rPr>
        <w:t>zichtbare</w:t>
      </w:r>
      <w:r>
        <w:rPr>
          <w:lang w:val="fr-BE"/>
        </w:rPr>
        <w:t xml:space="preserve"> toevoer langs </w:t>
      </w:r>
      <w:r w:rsidR="00CE681D">
        <w:rPr>
          <w:lang w:val="fr-BE"/>
        </w:rPr>
        <w:t>boven</w:t>
      </w:r>
      <w:r>
        <w:rPr>
          <w:lang w:val="fr-BE"/>
        </w:rPr>
        <w:t>.</w:t>
      </w:r>
    </w:p>
    <w:p w:rsidR="00FF4DE9" w:rsidRDefault="00FF4DE9" w:rsidP="008C5A75">
      <w:pPr>
        <w:rPr>
          <w:lang w:val="fr-BE"/>
        </w:rPr>
      </w:pPr>
      <w:r>
        <w:rPr>
          <w:lang w:val="fr-BE"/>
        </w:rPr>
        <w:t>Het urinoir heeft</w:t>
      </w:r>
      <w:r w:rsidR="00F92032">
        <w:rPr>
          <w:lang w:val="fr-BE"/>
        </w:rPr>
        <w:t xml:space="preserve"> een driehoekige vormgeving met</w:t>
      </w:r>
      <w:r>
        <w:rPr>
          <w:lang w:val="fr-BE"/>
        </w:rPr>
        <w:t xml:space="preserve"> een vlakke rug voor wandmontage </w:t>
      </w:r>
      <w:r w:rsidR="00F92032">
        <w:rPr>
          <w:lang w:val="fr-BE"/>
        </w:rPr>
        <w:t xml:space="preserve">en </w:t>
      </w:r>
      <w:r>
        <w:rPr>
          <w:lang w:val="fr-BE"/>
        </w:rPr>
        <w:t>een speciaal voorui</w:t>
      </w:r>
      <w:r w:rsidR="007A6F8A">
        <w:rPr>
          <w:lang w:val="fr-BE"/>
        </w:rPr>
        <w:t>t</w:t>
      </w:r>
      <w:r>
        <w:rPr>
          <w:lang w:val="fr-BE"/>
        </w:rPr>
        <w:t>stekend opvangbekken</w:t>
      </w:r>
      <w:r w:rsidR="00D73CA5"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>De spoelrand is rondom ge</w:t>
      </w:r>
      <w:r w:rsidR="00630394">
        <w:rPr>
          <w:lang w:val="fr-BE"/>
        </w:rPr>
        <w:t>ëmailleerd en bovenaan voorzien van spoelgaten voor een goede waterverdeling.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 xml:space="preserve">Gemaakt uit sanitair porselein met een max wateropname van 0.5%.  </w:t>
      </w:r>
    </w:p>
    <w:p w:rsidR="00CE7BC3" w:rsidRDefault="00630394" w:rsidP="008C5A75">
      <w:pPr>
        <w:rPr>
          <w:lang w:val="fr-BE"/>
        </w:rPr>
      </w:pPr>
      <w:r>
        <w:rPr>
          <w:lang w:val="fr-BE"/>
        </w:rPr>
        <w:t xml:space="preserve">normen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r>
        <w:rPr>
          <w:lang w:val="fr-BE"/>
        </w:rPr>
        <w:t>Gehomologeerd voor een spoelvolume van 1L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 porselein met een max wateropname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 xml:space="preserve">Toevoer </w:t>
      </w:r>
      <w:r w:rsidR="007B25F2">
        <w:t>bovenaan</w:t>
      </w:r>
    </w:p>
    <w:p w:rsidR="00480FD6" w:rsidRPr="00480FD6" w:rsidRDefault="00480FD6" w:rsidP="00CE7BC3">
      <w:r>
        <w:t>Afvoer naar</w:t>
      </w:r>
      <w:r w:rsidR="007B25F2">
        <w:t xml:space="preserve"> achter of beneden</w:t>
      </w:r>
      <w:r>
        <w:t xml:space="preserve"> </w:t>
      </w:r>
    </w:p>
    <w:p w:rsidR="00D54536" w:rsidRDefault="0068503D" w:rsidP="00CE7BC3">
      <w:pPr>
        <w:rPr>
          <w:lang w:val="fr-BE"/>
        </w:rPr>
      </w:pPr>
      <w:r>
        <w:rPr>
          <w:lang w:val="fr-BE"/>
        </w:rPr>
        <w:t>Zichtbare</w:t>
      </w:r>
      <w:r w:rsidR="00480FD6">
        <w:rPr>
          <w:lang w:val="fr-BE"/>
        </w:rPr>
        <w:t xml:space="preserve"> bevestiging</w:t>
      </w:r>
    </w:p>
    <w:p w:rsidR="00480FD6" w:rsidRPr="003E31F1" w:rsidRDefault="00480FD6" w:rsidP="00CE7BC3">
      <w:pPr>
        <w:rPr>
          <w:lang w:val="fr-BE"/>
        </w:rPr>
      </w:pPr>
      <w:r>
        <w:rPr>
          <w:lang w:val="fr-BE"/>
        </w:rPr>
        <w:t>Spoeling via spoelrand</w:t>
      </w:r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60627F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60627F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Pr="002F1A08" w:rsidRDefault="008B3A3F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w:rsidR="007A6F8A" w:rsidRDefault="007A6F8A" w:rsidP="007A6F8A">
      <w:r>
        <w:t>Bevestiging gebeurt dmv 2 bevestiging</w:t>
      </w:r>
      <w:r w:rsidR="00183A3F">
        <w:t>s</w:t>
      </w:r>
      <w:bookmarkStart w:id="1" w:name="_GoBack"/>
      <w:bookmarkEnd w:id="1"/>
      <w:r>
        <w:t>bouten.  De asafstand bedraagt 255mm</w:t>
      </w:r>
    </w:p>
    <w:p w:rsidR="00D73CA5" w:rsidRPr="007A6F8A" w:rsidRDefault="00D73CA5" w:rsidP="007A6F8A"/>
    <w:p w:rsidR="00065EE9" w:rsidRDefault="00065EE9" w:rsidP="00694F33">
      <w:pPr>
        <w:rPr>
          <w:lang w:val="fr-FR"/>
        </w:rPr>
      </w:pPr>
    </w:p>
    <w:p w:rsidR="003A4121" w:rsidRDefault="003A4121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Default="007A6F8A" w:rsidP="00694F33">
      <w:pPr>
        <w:rPr>
          <w:lang w:val="fr-FR"/>
        </w:rPr>
      </w:pPr>
    </w:p>
    <w:p w:rsidR="007A6F8A" w:rsidRPr="00694F33" w:rsidRDefault="007A6F8A" w:rsidP="00694F33">
      <w:pPr>
        <w:rPr>
          <w:lang w:val="fr-FR"/>
        </w:rPr>
      </w:pP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77348A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5E133A7C" wp14:editId="5D941743">
            <wp:extent cx="2447925" cy="335912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7245" cy="3371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3E31F1">
      <w:rPr>
        <w:rFonts w:ascii="Arial" w:hAnsi="Arial" w:cs="Arial"/>
        <w:b/>
        <w:szCs w:val="24"/>
        <w:lang w:val="fr-BE"/>
      </w:rPr>
      <w:t xml:space="preserve">Geberit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60627F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toevoer </w:t>
    </w:r>
    <w:r w:rsidR="007B25F2">
      <w:rPr>
        <w:rFonts w:ascii="Arial" w:hAnsi="Arial" w:cs="Arial"/>
        <w:b/>
        <w:szCs w:val="24"/>
        <w:lang w:val="fr-BE"/>
      </w:rPr>
      <w:t>bovenaan</w:t>
    </w:r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Afvoer  naar achter</w:t>
    </w:r>
    <w:r w:rsidR="007B25F2">
      <w:rPr>
        <w:rFonts w:ascii="Arial" w:hAnsi="Arial" w:cs="Arial"/>
        <w:b/>
        <w:szCs w:val="24"/>
        <w:lang w:val="fr-BE"/>
      </w:rPr>
      <w:t xml:space="preserve"> of beneden</w:t>
    </w:r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81D" w:rsidRDefault="00CE681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65EE9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3A3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4121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08F6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0627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03D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348A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6F8A"/>
    <w:rsid w:val="007A737D"/>
    <w:rsid w:val="007B25F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3AE6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681D"/>
    <w:rsid w:val="00CE7BC3"/>
    <w:rsid w:val="00CF3034"/>
    <w:rsid w:val="00CF4C25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3CA5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2032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4DE9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C4BDAD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D5AB843-E1F9-4B91-9DD8-F977C51BCB97}"/>
</file>

<file path=customXml/itemProps2.xml><?xml version="1.0" encoding="utf-8"?>
<ds:datastoreItem xmlns:ds="http://schemas.openxmlformats.org/officeDocument/2006/customXml" ds:itemID="{32DB5554-98C1-445C-B198-AFCF4E5EAA45}"/>
</file>

<file path=customXml/itemProps3.xml><?xml version="1.0" encoding="utf-8"?>
<ds:datastoreItem xmlns:ds="http://schemas.openxmlformats.org/officeDocument/2006/customXml" ds:itemID="{499FDDEC-3323-4B35-8051-89511CAFC715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47</TotalTime>
  <Pages>2</Pages>
  <Words>131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2020-04-08T13:29:00Z</dcterms:created>
  <dcterms:modified xsi:type="dcterms:W3CDTF">2020-05-07T12:42:00Z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